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52E" w:rsidRDefault="0063452E" w:rsidP="0063452E">
      <w:pPr>
        <w:shd w:val="clear" w:color="auto" w:fill="FFFFFF"/>
        <w:spacing w:after="150"/>
      </w:pPr>
    </w:p>
    <w:p w:rsidR="0063452E" w:rsidRDefault="0063452E" w:rsidP="0063452E">
      <w:pPr>
        <w:shd w:val="clear" w:color="auto" w:fill="FFFFFF"/>
        <w:spacing w:after="150"/>
      </w:pPr>
      <w:r>
        <w:t xml:space="preserve">                                                       </w:t>
      </w:r>
      <w:r>
        <w:rPr>
          <w:noProof/>
        </w:rPr>
        <w:drawing>
          <wp:inline distT="0" distB="0" distL="0" distR="0">
            <wp:extent cx="760730" cy="730250"/>
            <wp:effectExtent l="19050" t="0" r="1270" b="0"/>
            <wp:docPr id="1" name="Рисунок 1" descr="D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a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52E" w:rsidRDefault="0063452E" w:rsidP="0063452E">
      <w:pPr>
        <w:shd w:val="clear" w:color="auto" w:fill="FFFFFF"/>
        <w:spacing w:after="150"/>
      </w:pPr>
      <w:r>
        <w:t xml:space="preserve">                                     </w:t>
      </w:r>
      <w:r>
        <w:rPr>
          <w:b/>
        </w:rPr>
        <w:t xml:space="preserve">РЕСПУБЛИКА      ДАГЕСТАН </w:t>
      </w:r>
    </w:p>
    <w:p w:rsidR="0063452E" w:rsidRDefault="0063452E" w:rsidP="0063452E">
      <w:pPr>
        <w:tabs>
          <w:tab w:val="left" w:pos="1841"/>
        </w:tabs>
        <w:rPr>
          <w:b/>
        </w:rPr>
      </w:pPr>
      <w:r>
        <w:rPr>
          <w:b/>
        </w:rPr>
        <w:t xml:space="preserve">                                      ДЕРБЕНТСКОГО       РАЙОНА</w:t>
      </w:r>
    </w:p>
    <w:p w:rsidR="0063452E" w:rsidRDefault="0063452E" w:rsidP="0063452E">
      <w:pPr>
        <w:tabs>
          <w:tab w:val="left" w:pos="1841"/>
        </w:tabs>
      </w:pPr>
      <w:r>
        <w:rPr>
          <w:b/>
        </w:rPr>
        <w:t xml:space="preserve">  СОБРАНИЕ ДЕПУТАТОВ   СЕЛЬСКОГО  ПОСЕЛЕНИЯ  «СЕЛО КУЛЛАР»</w:t>
      </w:r>
    </w:p>
    <w:p w:rsidR="0063452E" w:rsidRDefault="0063452E" w:rsidP="0063452E">
      <w:pPr>
        <w:rPr>
          <w:b/>
        </w:rPr>
      </w:pPr>
      <w:r>
        <w:rPr>
          <w:b/>
        </w:rPr>
        <w:t xml:space="preserve">      </w:t>
      </w:r>
      <w:r>
        <w:rPr>
          <w:sz w:val="20"/>
          <w:szCs w:val="20"/>
        </w:rPr>
        <w:t xml:space="preserve">368616, Республика Дагестан, </w:t>
      </w:r>
      <w:r>
        <w:rPr>
          <w:b/>
          <w:sz w:val="20"/>
          <w:szCs w:val="20"/>
        </w:rPr>
        <w:t xml:space="preserve">                                                                           </w:t>
      </w:r>
      <w:r>
        <w:rPr>
          <w:b/>
          <w:sz w:val="20"/>
          <w:szCs w:val="20"/>
          <w:lang w:val="en-US"/>
        </w:rPr>
        <w:t>e</w:t>
      </w:r>
      <w:r>
        <w:rPr>
          <w:b/>
          <w:sz w:val="20"/>
          <w:szCs w:val="20"/>
        </w:rPr>
        <w:t>-</w:t>
      </w:r>
      <w:r>
        <w:rPr>
          <w:b/>
          <w:sz w:val="20"/>
          <w:szCs w:val="20"/>
          <w:lang w:val="en-US"/>
        </w:rPr>
        <w:t>mail</w:t>
      </w:r>
      <w:r>
        <w:rPr>
          <w:b/>
          <w:sz w:val="20"/>
          <w:szCs w:val="20"/>
        </w:rPr>
        <w:t xml:space="preserve">: </w:t>
      </w:r>
      <w:proofErr w:type="spellStart"/>
      <w:r>
        <w:rPr>
          <w:sz w:val="20"/>
          <w:szCs w:val="20"/>
          <w:lang w:val="en-US"/>
        </w:rPr>
        <w:t>admkullar</w:t>
      </w:r>
      <w:proofErr w:type="spellEnd"/>
      <w:r>
        <w:rPr>
          <w:sz w:val="20"/>
          <w:szCs w:val="20"/>
        </w:rPr>
        <w:t>@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</w:p>
    <w:p w:rsidR="0063452E" w:rsidRDefault="0063452E" w:rsidP="0063452E">
      <w:pPr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 xml:space="preserve">Дербентский район, село Куллар. </w:t>
      </w:r>
      <w:proofErr w:type="spellStart"/>
      <w:r>
        <w:rPr>
          <w:sz w:val="20"/>
          <w:szCs w:val="20"/>
        </w:rPr>
        <w:t>ул.А.Фатахова</w:t>
      </w:r>
      <w:proofErr w:type="gramStart"/>
      <w:r>
        <w:rPr>
          <w:sz w:val="20"/>
          <w:szCs w:val="20"/>
        </w:rPr>
        <w:t>,д</w:t>
      </w:r>
      <w:proofErr w:type="spellEnd"/>
      <w:proofErr w:type="gramEnd"/>
      <w:r>
        <w:rPr>
          <w:sz w:val="20"/>
          <w:szCs w:val="20"/>
        </w:rPr>
        <w:t xml:space="preserve"> 2</w:t>
      </w:r>
      <w:r>
        <w:rPr>
          <w:b/>
          <w:sz w:val="20"/>
          <w:szCs w:val="20"/>
        </w:rPr>
        <w:t xml:space="preserve">                                           сайт: 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www</w:t>
      </w:r>
      <w:r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kullar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info</w:t>
      </w:r>
    </w:p>
    <w:p w:rsidR="0063452E" w:rsidRDefault="0063452E" w:rsidP="0063452E">
      <w:pPr>
        <w:spacing w:line="240" w:lineRule="atLeast"/>
        <w:rPr>
          <w:sz w:val="28"/>
          <w:szCs w:val="28"/>
        </w:rPr>
      </w:pPr>
      <w:r>
        <w:rPr>
          <w:noProof/>
        </w:rPr>
        <w:drawing>
          <wp:anchor distT="4294967294" distB="29207" distL="114300" distR="115824" simplePos="0" relativeHeight="251658240" behindDoc="0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-2540</wp:posOffset>
            </wp:positionV>
            <wp:extent cx="6077585" cy="18415"/>
            <wp:effectExtent l="0" t="0" r="0" b="0"/>
            <wp:wrapNone/>
            <wp:docPr id="2" name="Прямая соединительная линия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781050" y="2647315"/>
                      <a:ext cx="6048375" cy="47625"/>
                      <a:chOff x="781050" y="2647315"/>
                      <a:chExt cx="6048375" cy="47625"/>
                    </a:xfrm>
                  </a:grpSpPr>
                  <a:cxnSp>
                    <a:nvCxnSpPr>
                      <a:cNvPr id="3" name="Прямая соединительная линия 3"/>
                      <a:cNvCxnSpPr>
                        <a:cxnSpLocks noChangeShapeType="1"/>
                      </a:cNvCxnSpPr>
                    </a:nvCxnSpPr>
                    <a:spPr bwMode="auto">
                      <a:xfrm>
                        <a:off x="781050" y="2647315"/>
                        <a:ext cx="6048375" cy="47625"/>
                      </a:xfrm>
                      <a:prstGeom prst="line">
                        <a:avLst/>
                      </a:prstGeom>
                      <a:noFill/>
                      <a:ln w="57150" cap="flat" cmpd="thinThick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<a:noFill/>
                          </a14:hiddenFill>
                        </a:ext>
                      </a:extLst>
                    </a:spPr>
                  </a:cxnSp>
                </lc:lockedCanvas>
              </a:graphicData>
            </a:graphic>
          </wp:anchor>
        </w:drawing>
      </w:r>
    </w:p>
    <w:p w:rsidR="004E3880" w:rsidRPr="00332D6F" w:rsidRDefault="004E3880" w:rsidP="004E3880">
      <w:pPr>
        <w:spacing w:after="160"/>
        <w:jc w:val="both"/>
      </w:pPr>
      <w:r>
        <w:rPr>
          <w:b/>
          <w:bCs/>
          <w:sz w:val="28"/>
          <w:szCs w:val="28"/>
        </w:rPr>
        <w:t>14. 04.2023  г                                                                                  № 16/3</w:t>
      </w:r>
    </w:p>
    <w:p w:rsidR="0063452E" w:rsidRDefault="004E3880" w:rsidP="0063452E">
      <w:pPr>
        <w:rPr>
          <w:sz w:val="22"/>
          <w:szCs w:val="22"/>
        </w:rPr>
      </w:pPr>
      <w:r>
        <w:rPr>
          <w:b/>
          <w:bCs/>
          <w:kern w:val="2"/>
          <w:sz w:val="28"/>
          <w:szCs w:val="28"/>
        </w:rPr>
        <w:t xml:space="preserve">                                                          </w:t>
      </w:r>
      <w:r w:rsidR="0063452E">
        <w:rPr>
          <w:b/>
          <w:bCs/>
          <w:kern w:val="2"/>
          <w:sz w:val="28"/>
          <w:szCs w:val="28"/>
        </w:rPr>
        <w:t xml:space="preserve">РЕШЕНИЕ             </w:t>
      </w:r>
      <w:r>
        <w:rPr>
          <w:b/>
          <w:bCs/>
          <w:kern w:val="2"/>
          <w:sz w:val="28"/>
          <w:szCs w:val="28"/>
        </w:rPr>
        <w:t xml:space="preserve"> </w:t>
      </w:r>
    </w:p>
    <w:p w:rsidR="0063452E" w:rsidRDefault="0063452E" w:rsidP="0063452E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63452E" w:rsidRDefault="0063452E" w:rsidP="0063452E">
      <w:pPr>
        <w:rPr>
          <w:bCs/>
          <w:sz w:val="28"/>
          <w:szCs w:val="28"/>
        </w:rPr>
      </w:pPr>
      <w:r>
        <w:rPr>
          <w:bCs/>
          <w:kern w:val="2"/>
          <w:sz w:val="28"/>
          <w:szCs w:val="28"/>
        </w:rPr>
        <w:t>«Об утверждении положения</w:t>
      </w:r>
      <w:r>
        <w:rPr>
          <w:bCs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о создании условий 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образования»</w:t>
      </w:r>
    </w:p>
    <w:p w:rsidR="0063452E" w:rsidRDefault="0063452E" w:rsidP="0063452E">
      <w:pPr>
        <w:autoSpaceDE w:val="0"/>
        <w:autoSpaceDN w:val="0"/>
        <w:adjustRightInd w:val="0"/>
        <w:jc w:val="both"/>
        <w:rPr>
          <w:b/>
          <w:bCs/>
          <w:kern w:val="2"/>
        </w:rPr>
      </w:pPr>
      <w:r>
        <w:rPr>
          <w:b/>
          <w:bCs/>
          <w:kern w:val="2"/>
        </w:rPr>
        <w:t xml:space="preserve">      </w:t>
      </w:r>
    </w:p>
    <w:p w:rsidR="0063452E" w:rsidRDefault="0063452E" w:rsidP="0063452E">
      <w:pPr>
        <w:autoSpaceDE w:val="0"/>
        <w:autoSpaceDN w:val="0"/>
        <w:adjustRightInd w:val="0"/>
        <w:jc w:val="both"/>
      </w:pPr>
      <w:r>
        <w:rPr>
          <w:b/>
          <w:bCs/>
          <w:kern w:val="2"/>
        </w:rPr>
        <w:t xml:space="preserve">       </w:t>
      </w:r>
      <w:r>
        <w:t xml:space="preserve">В соответствии со статьей 14, 16 Федерального закона от 6 октября 2003 года № 131-ФЗ «Об общих принципах организации местного самоуправления в Российской Федерации», Основами законодательства Российской Федерации о культуре, статьями </w:t>
      </w:r>
      <w:r w:rsidR="00EE6069">
        <w:t>№6,</w:t>
      </w:r>
      <w:r>
        <w:t xml:space="preserve"> </w:t>
      </w:r>
      <w:r w:rsidR="00EE6069">
        <w:t xml:space="preserve">№7  </w:t>
      </w:r>
      <w:r>
        <w:t>Устава МО сельского поселения «село Куллар», представительный орган    СОБРАНИЕ ДЕПУТАТОВ</w:t>
      </w:r>
      <w:r>
        <w:rPr>
          <w:b/>
        </w:rPr>
        <w:t xml:space="preserve">   </w:t>
      </w:r>
      <w:r>
        <w:t>СЕЛЬСКОГО  ПОСЕЛЕНИЯ  «СЕЛО КУЛЛАР»</w:t>
      </w:r>
      <w:r>
        <w:rPr>
          <w:b/>
        </w:rPr>
        <w:t xml:space="preserve"> </w:t>
      </w:r>
      <w:r>
        <w:t xml:space="preserve"> РЕШИЛО: 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kern w:val="2"/>
          <w:lang w:eastAsia="en-US"/>
        </w:rPr>
      </w:pPr>
      <w:r>
        <w:t xml:space="preserve">1. Утвердить прилагаемое Положение о создании условий </w:t>
      </w:r>
      <w:r>
        <w:rPr>
          <w:kern w:val="2"/>
        </w:rPr>
        <w:t xml:space="preserve"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</w:t>
      </w:r>
      <w:r>
        <w:t xml:space="preserve">МО сельского поселения «село Куллар» </w:t>
      </w:r>
      <w:r>
        <w:rPr>
          <w:kern w:val="2"/>
        </w:rPr>
        <w:t>.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</w:pPr>
      <w:r>
        <w:t>2. Настоящее решение вступает в силу после дня его официального опубликования.</w:t>
      </w:r>
    </w:p>
    <w:p w:rsidR="0063452E" w:rsidRDefault="0063452E" w:rsidP="0063452E">
      <w:pPr>
        <w:pStyle w:val="standard"/>
        <w:widowControl w:val="0"/>
        <w:spacing w:before="0" w:beforeAutospacing="0" w:after="0" w:afterAutospacing="0"/>
        <w:ind w:firstLine="709"/>
        <w:jc w:val="both"/>
      </w:pPr>
      <w:r>
        <w:t>3. Опубликовать настоящее решение в районной газете «Дербентские</w:t>
      </w:r>
      <w:r>
        <w:rPr>
          <w:i/>
          <w:u w:val="single"/>
        </w:rPr>
        <w:t xml:space="preserve"> </w:t>
      </w:r>
      <w:r>
        <w:t>известия» и разместить на официальном сайте муниципального образования сельского поселения «село Куллар » в сети «Интернет»</w:t>
      </w:r>
      <w:proofErr w:type="gramStart"/>
      <w:r>
        <w:t>.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с</w:t>
      </w:r>
      <w:proofErr w:type="gramEnd"/>
      <w:r>
        <w:rPr>
          <w:b/>
        </w:rPr>
        <w:t xml:space="preserve">айт: </w:t>
      </w:r>
      <w:r>
        <w:t xml:space="preserve"> </w:t>
      </w:r>
      <w:r>
        <w:rPr>
          <w:lang w:val="en-US"/>
        </w:rPr>
        <w:t>www</w:t>
      </w:r>
      <w:r>
        <w:t>.</w:t>
      </w:r>
      <w:proofErr w:type="spellStart"/>
      <w:r>
        <w:rPr>
          <w:lang w:val="en-US"/>
        </w:rPr>
        <w:t>kullar</w:t>
      </w:r>
      <w:proofErr w:type="spellEnd"/>
      <w:r>
        <w:t>.</w:t>
      </w:r>
      <w:r>
        <w:rPr>
          <w:lang w:val="en-US"/>
        </w:rPr>
        <w:t>info</w:t>
      </w:r>
    </w:p>
    <w:p w:rsidR="0063452E" w:rsidRDefault="0063452E" w:rsidP="0063452E">
      <w:pPr>
        <w:pStyle w:val="standard"/>
        <w:widowControl w:val="0"/>
        <w:spacing w:before="0" w:beforeAutospacing="0" w:after="0" w:afterAutospacing="0"/>
        <w:ind w:firstLine="709"/>
        <w:jc w:val="both"/>
      </w:pPr>
      <w:r>
        <w:t>4. Направить настоящее решение муниципального образования сельского поселения «село Куллар » в Министерство юстиции РД для включения в регистр муниципальных нормативных правовых актов в установленный законом срок.</w:t>
      </w:r>
    </w:p>
    <w:p w:rsidR="0063452E" w:rsidRDefault="0063452E" w:rsidP="0063452E">
      <w:pPr>
        <w:pStyle w:val="standard"/>
        <w:widowControl w:val="0"/>
        <w:spacing w:before="0" w:beforeAutospacing="0" w:after="0" w:afterAutospacing="0"/>
        <w:ind w:firstLine="709"/>
        <w:jc w:val="both"/>
      </w:pPr>
      <w:r>
        <w:t xml:space="preserve">5. В течение 5 дней после принятия  направить настоящее решение  муниципального образования сельского поселения «село Куллар» в прокуратуру для проведения </w:t>
      </w:r>
      <w:proofErr w:type="spellStart"/>
      <w:r>
        <w:t>антикоррупционной</w:t>
      </w:r>
      <w:proofErr w:type="spellEnd"/>
      <w:r>
        <w:t xml:space="preserve"> экспертизы и проверки на предмет законности.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Ф.И.О., должность.</w:t>
      </w:r>
    </w:p>
    <w:p w:rsidR="0063452E" w:rsidRDefault="0063452E" w:rsidP="0063452E">
      <w:pPr>
        <w:pStyle w:val="ConsNormal"/>
        <w:ind w:firstLine="0"/>
        <w:rPr>
          <w:rFonts w:ascii="Times New Roman" w:hAnsi="Times New Roman" w:cs="Times New Roman"/>
          <w:sz w:val="22"/>
          <w:szCs w:val="22"/>
        </w:rPr>
      </w:pPr>
    </w:p>
    <w:p w:rsidR="0063452E" w:rsidRDefault="0063452E" w:rsidP="0063452E">
      <w:pPr>
        <w:pStyle w:val="ConsNormal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Председатель Собрания депутатов</w:t>
      </w:r>
    </w:p>
    <w:p w:rsidR="0063452E" w:rsidRDefault="0063452E" w:rsidP="0063452E">
      <w:pPr>
        <w:pStyle w:val="ConsNormal"/>
        <w:ind w:firstLine="0"/>
        <w:rPr>
          <w:rFonts w:ascii="Times New Roman" w:hAnsi="Times New Roman" w:cs="Times New Roman"/>
          <w:sz w:val="22"/>
          <w:szCs w:val="22"/>
          <w:shd w:val="clear" w:color="auto" w:fill="0000FF"/>
        </w:rPr>
      </w:pPr>
      <w:r>
        <w:rPr>
          <w:rFonts w:ascii="Times New Roman" w:hAnsi="Times New Roman" w:cs="Times New Roman"/>
          <w:sz w:val="22"/>
          <w:szCs w:val="22"/>
        </w:rPr>
        <w:t xml:space="preserve"> МО сельского поселения   «село Куллар»                                                           Расулов И.М.</w:t>
      </w:r>
    </w:p>
    <w:p w:rsidR="0063452E" w:rsidRDefault="0063452E" w:rsidP="0063452E">
      <w:pPr>
        <w:outlineLvl w:val="5"/>
        <w:rPr>
          <w:spacing w:val="-3"/>
          <w:sz w:val="22"/>
          <w:szCs w:val="22"/>
        </w:rPr>
      </w:pPr>
    </w:p>
    <w:p w:rsidR="0063452E" w:rsidRDefault="0063452E" w:rsidP="0063452E">
      <w:pPr>
        <w:pStyle w:val="ConsNormal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pacing w:val="-3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Секретарь Собрания депутатов</w:t>
      </w:r>
    </w:p>
    <w:p w:rsidR="0063452E" w:rsidRDefault="0063452E" w:rsidP="0063452E">
      <w:pPr>
        <w:pStyle w:val="ConsNormal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МО сельского поселения   «село Куллар»                                                             </w:t>
      </w:r>
      <w:r>
        <w:rPr>
          <w:rFonts w:ascii="Times New Roman" w:hAnsi="Times New Roman" w:cs="Times New Roman"/>
          <w:spacing w:val="-3"/>
          <w:sz w:val="22"/>
          <w:szCs w:val="22"/>
        </w:rPr>
        <w:t>Магомедов М.Ш..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3452E" w:rsidRDefault="0063452E" w:rsidP="0063452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b/>
          <w:i/>
          <w:kern w:val="2"/>
          <w:sz w:val="28"/>
          <w:szCs w:val="28"/>
          <w:lang w:eastAsia="en-US"/>
        </w:rPr>
      </w:pPr>
    </w:p>
    <w:p w:rsidR="0063452E" w:rsidRDefault="0063452E" w:rsidP="0063452E">
      <w:pPr>
        <w:rPr>
          <w:rFonts w:cs="Calibri"/>
          <w:b/>
          <w:kern w:val="2"/>
          <w:sz w:val="16"/>
          <w:szCs w:val="16"/>
        </w:rPr>
      </w:pPr>
    </w:p>
    <w:p w:rsidR="0063452E" w:rsidRDefault="0063452E" w:rsidP="0063452E">
      <w:pPr>
        <w:rPr>
          <w:rFonts w:cs="Calibri"/>
          <w:b/>
          <w:kern w:val="2"/>
          <w:sz w:val="16"/>
          <w:szCs w:val="16"/>
        </w:rPr>
      </w:pPr>
    </w:p>
    <w:p w:rsidR="0063452E" w:rsidRDefault="0063452E" w:rsidP="0063452E">
      <w:pPr>
        <w:rPr>
          <w:rFonts w:cs="Calibri"/>
          <w:b/>
          <w:kern w:val="2"/>
          <w:sz w:val="16"/>
          <w:szCs w:val="16"/>
        </w:rPr>
      </w:pPr>
    </w:p>
    <w:p w:rsidR="0063452E" w:rsidRDefault="0063452E" w:rsidP="0063452E">
      <w:pPr>
        <w:rPr>
          <w:rFonts w:cs="Calibri"/>
          <w:b/>
          <w:kern w:val="2"/>
          <w:sz w:val="16"/>
          <w:szCs w:val="16"/>
        </w:rPr>
      </w:pPr>
    </w:p>
    <w:p w:rsidR="0063452E" w:rsidRDefault="0063452E" w:rsidP="0063452E">
      <w:pPr>
        <w:rPr>
          <w:rFonts w:cs="Calibri"/>
          <w:b/>
          <w:kern w:val="2"/>
          <w:sz w:val="16"/>
          <w:szCs w:val="16"/>
        </w:rPr>
      </w:pPr>
    </w:p>
    <w:p w:rsidR="0063452E" w:rsidRDefault="0063452E" w:rsidP="0063452E">
      <w:pPr>
        <w:rPr>
          <w:rFonts w:cs="Calibri"/>
          <w:b/>
          <w:kern w:val="2"/>
          <w:sz w:val="16"/>
          <w:szCs w:val="16"/>
        </w:rPr>
      </w:pPr>
      <w:r>
        <w:rPr>
          <w:rFonts w:cs="Calibri"/>
          <w:b/>
          <w:kern w:val="2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УТВЕРЖДЕНО</w:t>
      </w:r>
    </w:p>
    <w:p w:rsidR="0063452E" w:rsidRDefault="0063452E" w:rsidP="0063452E">
      <w:pPr>
        <w:rPr>
          <w:rFonts w:cs="Calibri"/>
          <w:kern w:val="2"/>
          <w:sz w:val="22"/>
          <w:szCs w:val="22"/>
        </w:rPr>
      </w:pPr>
      <w:r>
        <w:rPr>
          <w:rFonts w:cs="Calibri"/>
          <w:b/>
          <w:kern w:val="2"/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r>
        <w:rPr>
          <w:rFonts w:cs="Calibri"/>
          <w:kern w:val="2"/>
          <w:sz w:val="22"/>
          <w:szCs w:val="22"/>
        </w:rPr>
        <w:t xml:space="preserve"> решением №1</w:t>
      </w:r>
      <w:r w:rsidR="004E3880">
        <w:rPr>
          <w:rFonts w:cs="Calibri"/>
          <w:kern w:val="2"/>
          <w:sz w:val="22"/>
          <w:szCs w:val="22"/>
        </w:rPr>
        <w:t>6</w:t>
      </w:r>
      <w:r>
        <w:rPr>
          <w:rFonts w:cs="Calibri"/>
          <w:kern w:val="2"/>
          <w:sz w:val="22"/>
          <w:szCs w:val="22"/>
        </w:rPr>
        <w:t xml:space="preserve">/3  от </w:t>
      </w:r>
      <w:r w:rsidR="004E3880">
        <w:rPr>
          <w:rFonts w:cs="Calibri"/>
          <w:kern w:val="2"/>
          <w:sz w:val="22"/>
          <w:szCs w:val="22"/>
        </w:rPr>
        <w:t>14</w:t>
      </w:r>
      <w:r>
        <w:rPr>
          <w:rFonts w:cs="Calibri"/>
          <w:kern w:val="2"/>
          <w:sz w:val="22"/>
          <w:szCs w:val="22"/>
        </w:rPr>
        <w:t>.</w:t>
      </w:r>
      <w:r w:rsidR="004E3880">
        <w:rPr>
          <w:rFonts w:cs="Calibri"/>
          <w:kern w:val="2"/>
          <w:sz w:val="22"/>
          <w:szCs w:val="22"/>
        </w:rPr>
        <w:t>04</w:t>
      </w:r>
      <w:r>
        <w:rPr>
          <w:rFonts w:cs="Calibri"/>
          <w:kern w:val="2"/>
          <w:sz w:val="22"/>
          <w:szCs w:val="22"/>
        </w:rPr>
        <w:t>.202</w:t>
      </w:r>
      <w:r w:rsidR="004E3880">
        <w:rPr>
          <w:rFonts w:cs="Calibri"/>
          <w:kern w:val="2"/>
          <w:sz w:val="22"/>
          <w:szCs w:val="22"/>
        </w:rPr>
        <w:t>3</w:t>
      </w:r>
      <w:r>
        <w:rPr>
          <w:rFonts w:cs="Calibri"/>
          <w:kern w:val="2"/>
          <w:sz w:val="22"/>
          <w:szCs w:val="22"/>
        </w:rPr>
        <w:t>г</w:t>
      </w:r>
    </w:p>
    <w:p w:rsidR="0063452E" w:rsidRDefault="0063452E" w:rsidP="0063452E">
      <w:pPr>
        <w:rPr>
          <w:rFonts w:cs="Calibri"/>
          <w:b/>
          <w:kern w:val="2"/>
          <w:sz w:val="16"/>
          <w:szCs w:val="16"/>
        </w:rPr>
      </w:pPr>
    </w:p>
    <w:p w:rsidR="0063452E" w:rsidRDefault="0063452E" w:rsidP="0063452E">
      <w:pPr>
        <w:rPr>
          <w:rFonts w:cs="Calibri"/>
          <w:kern w:val="2"/>
        </w:rPr>
      </w:pPr>
      <w:r>
        <w:rPr>
          <w:rFonts w:cs="Calibri"/>
          <w:b/>
          <w:kern w:val="2"/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>
        <w:rPr>
          <w:rFonts w:cs="Calibri"/>
          <w:kern w:val="2"/>
        </w:rPr>
        <w:t xml:space="preserve">Собрания  Депутатов МО         </w:t>
      </w:r>
    </w:p>
    <w:p w:rsidR="0063452E" w:rsidRDefault="0063452E" w:rsidP="0063452E">
      <w:pPr>
        <w:rPr>
          <w:rFonts w:cs="Calibri"/>
          <w:kern w:val="2"/>
        </w:rPr>
      </w:pPr>
      <w:r>
        <w:rPr>
          <w:rFonts w:cs="Calibri"/>
          <w:kern w:val="2"/>
        </w:rPr>
        <w:t xml:space="preserve">                                                                                            сельского поселения «село Куллар» </w:t>
      </w:r>
    </w:p>
    <w:p w:rsidR="0063452E" w:rsidRDefault="0063452E" w:rsidP="0063452E">
      <w:pPr>
        <w:rPr>
          <w:rFonts w:cs="Calibri"/>
          <w:b/>
          <w:kern w:val="2"/>
          <w:sz w:val="16"/>
          <w:szCs w:val="16"/>
        </w:rPr>
      </w:pPr>
    </w:p>
    <w:p w:rsidR="0063452E" w:rsidRDefault="0063452E" w:rsidP="0063452E">
      <w:pPr>
        <w:keepNext/>
        <w:rPr>
          <w:b/>
          <w:sz w:val="28"/>
          <w:szCs w:val="28"/>
          <w:lang w:eastAsia="en-US"/>
        </w:rPr>
      </w:pPr>
    </w:p>
    <w:p w:rsidR="0063452E" w:rsidRDefault="0063452E" w:rsidP="0063452E">
      <w:pPr>
        <w:keepNext/>
        <w:jc w:val="center"/>
        <w:rPr>
          <w:b/>
          <w:sz w:val="28"/>
          <w:szCs w:val="28"/>
        </w:rPr>
      </w:pPr>
    </w:p>
    <w:p w:rsidR="0063452E" w:rsidRDefault="0063452E" w:rsidP="0063452E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Положение</w:t>
      </w:r>
    </w:p>
    <w:p w:rsidR="0063452E" w:rsidRDefault="0063452E" w:rsidP="0063452E">
      <w:pPr>
        <w:autoSpaceDE w:val="0"/>
        <w:autoSpaceDN w:val="0"/>
        <w:adjustRightInd w:val="0"/>
        <w:jc w:val="center"/>
        <w:rPr>
          <w:i/>
          <w:iCs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о создании условий 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</w:t>
      </w:r>
    </w:p>
    <w:p w:rsidR="0063452E" w:rsidRDefault="0063452E" w:rsidP="0063452E">
      <w:pPr>
        <w:keepNext/>
        <w:jc w:val="center"/>
        <w:rPr>
          <w:b/>
          <w:sz w:val="28"/>
          <w:szCs w:val="28"/>
          <w:lang w:eastAsia="en-US"/>
        </w:rPr>
      </w:pPr>
    </w:p>
    <w:p w:rsidR="0063452E" w:rsidRDefault="0063452E" w:rsidP="0063452E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Глава 1. Общие положения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3452E" w:rsidRDefault="0063452E" w:rsidP="0063452E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Настоящее Положение разработано на основании Федерального закона от 6 октября 2003 года № 131-ФЗ «Об общих принципах организации местного самоуправления в Российской Федерации», </w:t>
      </w:r>
      <w:hyperlink r:id="rId5" w:history="1">
        <w:r>
          <w:rPr>
            <w:rStyle w:val="a7"/>
            <w:rFonts w:eastAsiaTheme="majorEastAsia"/>
            <w:color w:val="548DD4" w:themeColor="text2" w:themeTint="99"/>
          </w:rPr>
          <w:t>Основ</w:t>
        </w:r>
      </w:hyperlink>
      <w:r>
        <w:rPr>
          <w:sz w:val="28"/>
          <w:szCs w:val="28"/>
        </w:rPr>
        <w:t xml:space="preserve"> законодательства Российской Федерации о культуре (далее – Закон о культуре) и регулирует деятельность органов местного самоуправления муниципального образования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по созданию условий для развития местного традиционного народного художественного творчества, участию в сохранении, возрождении и развитии народных художественных промыслов на</w:t>
      </w:r>
      <w:proofErr w:type="gramEnd"/>
      <w:r>
        <w:rPr>
          <w:sz w:val="28"/>
          <w:szCs w:val="28"/>
        </w:rPr>
        <w:t xml:space="preserve"> территории муниципального образования сельского поселения «село Куллар»</w:t>
      </w:r>
      <w:r>
        <w:rPr>
          <w:kern w:val="2"/>
          <w:sz w:val="28"/>
          <w:szCs w:val="28"/>
        </w:rPr>
        <w:t>.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Понятия, используемые в настоящем Положении, применяются в значениях, предусмотренных в действующем законодательстве Российской Федерации, в том числе в </w:t>
      </w:r>
      <w:hyperlink r:id="rId6" w:history="1">
        <w:r>
          <w:rPr>
            <w:rStyle w:val="a7"/>
            <w:rFonts w:eastAsiaTheme="majorEastAsia"/>
            <w:color w:val="1F497D" w:themeColor="text2"/>
          </w:rPr>
          <w:t>Закон</w:t>
        </w:r>
      </w:hyperlink>
      <w:r>
        <w:rPr>
          <w:color w:val="1F497D" w:themeColor="text2"/>
          <w:sz w:val="28"/>
          <w:szCs w:val="28"/>
        </w:rPr>
        <w:t>е</w:t>
      </w:r>
      <w:r>
        <w:rPr>
          <w:sz w:val="28"/>
          <w:szCs w:val="28"/>
        </w:rPr>
        <w:t xml:space="preserve"> о культуре, нормативных правовых актах муниципального образования сельского поселения «село Куллар».</w:t>
      </w:r>
    </w:p>
    <w:p w:rsidR="0063452E" w:rsidRDefault="0063452E" w:rsidP="0063452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Глава 2. Основные цели и задачи</w:t>
      </w:r>
    </w:p>
    <w:p w:rsidR="0063452E" w:rsidRDefault="0063452E" w:rsidP="0063452E">
      <w:pPr>
        <w:rPr>
          <w:sz w:val="28"/>
          <w:szCs w:val="28"/>
        </w:rPr>
      </w:pPr>
      <w:r>
        <w:rPr>
          <w:sz w:val="28"/>
          <w:szCs w:val="28"/>
        </w:rPr>
        <w:t xml:space="preserve">      3. Основными целями и задачами настоящего Положения являются:</w:t>
      </w:r>
    </w:p>
    <w:p w:rsidR="0063452E" w:rsidRDefault="0063452E" w:rsidP="006345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промыслов;</w:t>
      </w:r>
    </w:p>
    <w:p w:rsidR="0063452E" w:rsidRDefault="0063452E" w:rsidP="006345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приобщение населения к культурным традициям народов Российской Федерации;</w:t>
      </w:r>
    </w:p>
    <w:p w:rsidR="0063452E" w:rsidRDefault="0063452E" w:rsidP="006345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обеспечение права каждого жителя на свободу выбора всех видов творчества, на участие в культурной жизни и доступ к культурным ценностям;</w:t>
      </w:r>
    </w:p>
    <w:p w:rsidR="0063452E" w:rsidRDefault="0063452E" w:rsidP="006345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сохранение национальной самобытности народов, проживающих на территории М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поселения «село Куллар»;</w:t>
      </w:r>
    </w:p>
    <w:p w:rsidR="0063452E" w:rsidRDefault="0063452E" w:rsidP="006345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популяризация творчества профессиональных и самодеятельных авторов, создавших произведения, получившие общественное признание;</w:t>
      </w:r>
    </w:p>
    <w:p w:rsidR="0063452E" w:rsidRDefault="0063452E" w:rsidP="006345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6) содействие в приобретении знаний, умений и навыков в различных видах художественного творчества, развитии творческих способностей населения;</w:t>
      </w:r>
    </w:p>
    <w:p w:rsidR="0063452E" w:rsidRDefault="0063452E" w:rsidP="0063452E">
      <w:pPr>
        <w:ind w:firstLine="54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7) обеспечение поддержки муниципальных учреждений культуры, осуществляющих функции развития местного традиционного народного художественного творчества, участия в сохранении, возрождении и развитии народных художественных промыслов на территории муниципального образования   сельского поселения «село Куллар»;</w:t>
      </w:r>
    </w:p>
    <w:p w:rsidR="0063452E" w:rsidRDefault="0063452E" w:rsidP="0063452E">
      <w:pPr>
        <w:ind w:firstLine="54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8) определение основных направлений деятельности органов местного самоуправления в области развития местного традиционного народного художественного творчества, участия в сохранении, возрождении и развитии художественного творчества, участия в сохранении, возрождении и развитии народных художественных промыслов на территории муниципального образования  сельского поселения «село Куллар»</w:t>
      </w:r>
      <w:r>
        <w:rPr>
          <w:i/>
          <w:iCs/>
          <w:sz w:val="28"/>
          <w:szCs w:val="28"/>
        </w:rPr>
        <w:t>.</w:t>
      </w:r>
    </w:p>
    <w:p w:rsidR="0063452E" w:rsidRDefault="0063452E" w:rsidP="0063452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Глава 3. Создание условий </w:t>
      </w:r>
      <w:r>
        <w:rPr>
          <w:kern w:val="2"/>
          <w:sz w:val="28"/>
          <w:szCs w:val="28"/>
        </w:rPr>
        <w:t xml:space="preserve"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 xml:space="preserve">Создание условий </w:t>
      </w:r>
      <w:r>
        <w:rPr>
          <w:kern w:val="2"/>
          <w:sz w:val="28"/>
          <w:szCs w:val="28"/>
        </w:rPr>
        <w:t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сельского поселения «село Куллар»</w:t>
      </w:r>
      <w:r>
        <w:rPr>
          <w:sz w:val="28"/>
          <w:szCs w:val="28"/>
        </w:rPr>
        <w:t xml:space="preserve"> представляет собой комплекс необходимых мероприятий для осуществления эффективной деятельности по организации различных видов творчества в целях удовлетворения потребностей жителей муниципального образования </w:t>
      </w:r>
      <w:r>
        <w:rPr>
          <w:iCs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«село Куллар» направленных на:</w:t>
      </w:r>
      <w:proofErr w:type="gramEnd"/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  <w:lang w:eastAsia="en-US"/>
        </w:rPr>
      </w:pPr>
      <w:r>
        <w:rPr>
          <w:sz w:val="28"/>
          <w:szCs w:val="28"/>
        </w:rPr>
        <w:t>1) обеспечение правовых гарантий для развития традиционного народного художественного творчества на территории муниципального образования сельского поселения «село Куллар»;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муниципальном образовании сельского поселения «село Куллар»;</w:t>
      </w:r>
    </w:p>
    <w:p w:rsidR="0063452E" w:rsidRDefault="0063452E" w:rsidP="006345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определение основных </w:t>
      </w:r>
      <w:proofErr w:type="gramStart"/>
      <w:r>
        <w:rPr>
          <w:sz w:val="28"/>
          <w:szCs w:val="28"/>
        </w:rPr>
        <w:t>направлений деятельности органов местного самоуправления муниципального образования сельского</w:t>
      </w:r>
      <w:proofErr w:type="gramEnd"/>
      <w:r>
        <w:rPr>
          <w:sz w:val="28"/>
          <w:szCs w:val="28"/>
        </w:rPr>
        <w:t xml:space="preserve"> поселения «село Куллар» 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в области развития традиционного народного художественного творчества; </w:t>
      </w:r>
    </w:p>
    <w:p w:rsidR="0063452E" w:rsidRDefault="0063452E" w:rsidP="006345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сохранение национальной самобытности народов, проживающих на территории муниципального образования сельского поселения «село Куллар»;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обеспечение поддержки муниципальных учреждений культуры, осуществляющих функции сохранения, развития и популяризации народного художественного творчества; 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6) обеспечение доступности для инвалидов культурных ценностей и благ в соответствии с законодательством Российской Федерации о социальной защите инвалидов;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создание условий для шаговой и транспортной доступности жителей муниципального образования сельского поселения «село Куллар» к культурным ценностям, муниципальным учреждениям культуры, к местам проведения культурно-массовых и иных мероприятий;</w:t>
      </w:r>
    </w:p>
    <w:p w:rsidR="0063452E" w:rsidRDefault="0063452E" w:rsidP="0063452E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8) обеспечение иных полномочий в соответствии с действующим законодательством</w:t>
      </w:r>
      <w:r>
        <w:rPr>
          <w:i/>
          <w:sz w:val="28"/>
          <w:szCs w:val="28"/>
        </w:rPr>
        <w:t>.</w:t>
      </w:r>
    </w:p>
    <w:p w:rsidR="0063452E" w:rsidRDefault="0063452E" w:rsidP="006345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Проведение мероприятий, указанных в пункте 4 настоящего Положения, осуществляется силами администрации муниципального образования сельского поселения «село Куллар», муниципальными учреждениями культуры, сторонних организаций.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6. Муниципальные учреждения культуры самостоятельно осуществляют свою творческую, профессиональную и финансово-хозяйственную деятельность в пределах имеющихся творческих, материальных и финансовых ресурсов и задач в соответствии со своими уставами и действующим законодательством, нормативными правовыми актами муниципального образования сельского поселения «село Куллар».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3452E" w:rsidRDefault="0063452E" w:rsidP="0063452E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4. Полномочия органов местного самоуправления муниципального образования сельского поселения «село Куллар» в области создания условий </w:t>
      </w:r>
      <w:r>
        <w:rPr>
          <w:kern w:val="2"/>
          <w:sz w:val="28"/>
          <w:szCs w:val="28"/>
        </w:rPr>
        <w:t xml:space="preserve"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</w:t>
      </w:r>
      <w:r>
        <w:rPr>
          <w:sz w:val="28"/>
          <w:szCs w:val="28"/>
        </w:rPr>
        <w:t>сельского поселения «село Куллар»;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Представительный орган муниципального образования сельского поселения «село Куллар»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в области создания условий </w:t>
      </w:r>
      <w:r>
        <w:rPr>
          <w:kern w:val="2"/>
          <w:sz w:val="28"/>
          <w:szCs w:val="28"/>
        </w:rPr>
        <w:t xml:space="preserve"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</w:t>
      </w:r>
      <w:r>
        <w:rPr>
          <w:sz w:val="28"/>
          <w:szCs w:val="28"/>
        </w:rPr>
        <w:t>сельского поселения «село Куллар»: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осуществляет нормативное правовое регулирование в области создания условий </w:t>
      </w:r>
      <w:r>
        <w:rPr>
          <w:kern w:val="2"/>
          <w:sz w:val="28"/>
          <w:szCs w:val="28"/>
        </w:rPr>
        <w:t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</w:t>
      </w:r>
      <w:r>
        <w:rPr>
          <w:sz w:val="28"/>
          <w:szCs w:val="28"/>
        </w:rPr>
        <w:t xml:space="preserve"> сельского поселения «село Куллар»;</w:t>
      </w:r>
    </w:p>
    <w:p w:rsidR="0063452E" w:rsidRDefault="0063452E" w:rsidP="0063452E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2) определяет порядок принятия решений о создании, реорганизации и ликвидации муниципальных учреждений культуры;</w:t>
      </w:r>
    </w:p>
    <w:p w:rsidR="0063452E" w:rsidRDefault="0063452E" w:rsidP="0063452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определяет порядок принятия решений об установлении тарифов на услуги муниципальных учреждений культуры, выполнение работ, за исключением случаев, предусмотренных федеральными законами;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устанавливает порядок предоставления льгот при проведении платных мероприятий муниципальными учреждениями культуры;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>5) устанавливает льготы по налогам в отношении муниципальных учреждений культуры, подлежащих зачислению в бюджет муниципального образования сельского поселения «село Куллар»;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осуществляет иные полномочия в области развития местного традиционного народного художественного творчества в соответствии с действующим законодательством, нормативными правовыми актами муниципального образования сельского поселения «село Куллар»</w:t>
      </w:r>
      <w:r>
        <w:rPr>
          <w:i/>
          <w:iCs/>
          <w:sz w:val="28"/>
          <w:szCs w:val="28"/>
        </w:rPr>
        <w:t>.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8. Администрация муниципального образования сельского поселения «село Куллар»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в области создания условий </w:t>
      </w:r>
      <w:r>
        <w:rPr>
          <w:kern w:val="2"/>
          <w:sz w:val="28"/>
          <w:szCs w:val="28"/>
        </w:rPr>
        <w:t xml:space="preserve">для развития местного традиционного народного художественного творчества, участия в сохранении, возрождении, развитии народных художественных промыслов на территории муниципального образования </w:t>
      </w:r>
      <w:r>
        <w:rPr>
          <w:sz w:val="28"/>
          <w:szCs w:val="28"/>
        </w:rPr>
        <w:t>сельского поселения «село Куллар»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63452E" w:rsidRDefault="0063452E" w:rsidP="0063452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1) </w:t>
      </w:r>
      <w:r>
        <w:rPr>
          <w:sz w:val="28"/>
          <w:szCs w:val="28"/>
        </w:rPr>
        <w:t>в порядке, установленном нормативными правовыми актами представительного органа муниципального образования сельского поселения «село Куллар»</w:t>
      </w:r>
      <w:r>
        <w:rPr>
          <w:i/>
          <w:iCs/>
          <w:sz w:val="28"/>
          <w:szCs w:val="28"/>
        </w:rPr>
        <w:t xml:space="preserve">, </w:t>
      </w:r>
      <w:r>
        <w:rPr>
          <w:sz w:val="28"/>
          <w:szCs w:val="28"/>
          <w:lang w:eastAsia="en-US"/>
        </w:rPr>
        <w:t xml:space="preserve">принимает муниципальные правовые акты по вопросам </w:t>
      </w:r>
      <w:r>
        <w:rPr>
          <w:kern w:val="2"/>
          <w:sz w:val="28"/>
          <w:szCs w:val="28"/>
        </w:rPr>
        <w:t>местного традиционного народного художественного творчества</w:t>
      </w:r>
      <w:r>
        <w:rPr>
          <w:sz w:val="28"/>
          <w:szCs w:val="28"/>
          <w:lang w:eastAsia="en-US"/>
        </w:rPr>
        <w:t>, относящимся к её компетенции;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3452E" w:rsidRDefault="0063452E" w:rsidP="0063452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в порядке, установленном нормативными правовыми актами представительного органа муниципального образования сельского поселения «село Куллар», принимает решения по управлению и распоряжению объектами муниципальной собственности, о создании, реорганизации, ликвидации муниципальных учреждений культуры, об установлении тарифов на услуги муниципальных учреждений культуры, утверждает уставы муниципальных учреждений культуры, назначает и освобождает от должности руководителей муниципальных учреждений культуры, применяет к ним в установленном законодательством порядке</w:t>
      </w:r>
      <w:proofErr w:type="gramEnd"/>
      <w:r>
        <w:rPr>
          <w:sz w:val="28"/>
          <w:szCs w:val="28"/>
        </w:rPr>
        <w:t xml:space="preserve"> меры поощрения, взыскания;</w:t>
      </w:r>
    </w:p>
    <w:p w:rsidR="0063452E" w:rsidRDefault="0063452E" w:rsidP="0063452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3) осуществляет полномочия учредителя муниципальных учреждений культуры в порядке, установленном действующим законодательством и муниципальными правовыми актами муниципального образования </w:t>
      </w:r>
      <w:r>
        <w:rPr>
          <w:sz w:val="28"/>
          <w:szCs w:val="28"/>
        </w:rPr>
        <w:t>сельского поселения «село Куллар»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;</w:t>
      </w:r>
      <w:proofErr w:type="gramEnd"/>
    </w:p>
    <w:p w:rsidR="0063452E" w:rsidRDefault="0063452E" w:rsidP="0063452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4) осуществляет финансирование муниципальных учреждений культуры в пределах средств, предусмотренных на указанные цели в бюджете муниципального образования </w:t>
      </w:r>
      <w:r>
        <w:rPr>
          <w:sz w:val="28"/>
          <w:szCs w:val="28"/>
        </w:rPr>
        <w:t>сельского поселения «село Куллар»;</w:t>
      </w:r>
    </w:p>
    <w:p w:rsidR="0063452E" w:rsidRDefault="0063452E" w:rsidP="0063452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5) осуществляет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эффективным использованием материальных и финансовых ресурсов в муниципальных учреждениях культуры;</w:t>
      </w:r>
    </w:p>
    <w:p w:rsidR="0063452E" w:rsidRDefault="0063452E" w:rsidP="0063452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6) формирует и утверждает муниципальные задания для муниципальных учреждений культуры на оказание муниципальных услуг, определяет объемы субсидий, необходимых для их выполнения; </w:t>
      </w:r>
    </w:p>
    <w:p w:rsidR="0063452E" w:rsidRDefault="0063452E" w:rsidP="0063452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7) осуществляет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выполнением муниципальных заданий учреждений культуры муниципального образования </w:t>
      </w:r>
      <w:r>
        <w:rPr>
          <w:sz w:val="28"/>
          <w:szCs w:val="28"/>
        </w:rPr>
        <w:t>сельского поселения «село Куллар»;</w:t>
      </w:r>
    </w:p>
    <w:p w:rsidR="0063452E" w:rsidRDefault="0063452E" w:rsidP="0063452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8) утверждает показатели и критерии </w:t>
      </w:r>
      <w:proofErr w:type="gramStart"/>
      <w:r>
        <w:rPr>
          <w:sz w:val="28"/>
          <w:szCs w:val="28"/>
          <w:lang w:eastAsia="en-US"/>
        </w:rPr>
        <w:t xml:space="preserve">оценки результатов деятельности муниципальных учреждений культуры муниципального образования </w:t>
      </w:r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поселения «село Куллар»;</w:t>
      </w:r>
    </w:p>
    <w:p w:rsidR="0063452E" w:rsidRDefault="0063452E" w:rsidP="0063452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9) проводит мониторинг качества услуг, предоставляемых муниципальными учреждениями культуры муниципального образования </w:t>
      </w:r>
      <w:r>
        <w:rPr>
          <w:sz w:val="28"/>
          <w:szCs w:val="28"/>
        </w:rPr>
        <w:t>сельского поселения «село Куллар»;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10) участвует в сохранении, возрождении, развитии народных художественных промыслов на территории муниципального образования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«село Куллар»,  в пределах установленных полномочий;</w:t>
      </w:r>
    </w:p>
    <w:p w:rsidR="0063452E" w:rsidRDefault="0063452E" w:rsidP="0063452E">
      <w:pPr>
        <w:pStyle w:val="normalweb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  <w:lang w:eastAsia="en-US"/>
        </w:rPr>
        <w:t xml:space="preserve">11) осуществляет иные полномочия по вопросам развития местного традиционного народного художественного творчества в соответствии с действующим законодательством, нормативными правовыми актами муниципального образования </w:t>
      </w:r>
      <w:r>
        <w:rPr>
          <w:sz w:val="28"/>
          <w:szCs w:val="28"/>
        </w:rPr>
        <w:t>сельского поселения «село Куллар»</w:t>
      </w:r>
      <w:proofErr w:type="gramStart"/>
      <w:r>
        <w:rPr>
          <w:sz w:val="28"/>
          <w:szCs w:val="28"/>
          <w:lang w:eastAsia="en-US"/>
        </w:rPr>
        <w:t xml:space="preserve"> </w:t>
      </w:r>
      <w:r>
        <w:rPr>
          <w:i/>
          <w:iCs/>
          <w:sz w:val="28"/>
          <w:szCs w:val="28"/>
        </w:rPr>
        <w:t>.</w:t>
      </w:r>
      <w:proofErr w:type="gramEnd"/>
    </w:p>
    <w:p w:rsidR="0063452E" w:rsidRDefault="0063452E" w:rsidP="0063452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</w:p>
    <w:p w:rsidR="0063452E" w:rsidRDefault="0063452E" w:rsidP="0063452E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</w:rPr>
        <w:t>Глава 5. Организация деятельности по развитию местного традиционного народного художественного творчества</w:t>
      </w:r>
    </w:p>
    <w:p w:rsidR="0063452E" w:rsidRDefault="0063452E" w:rsidP="006345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Организация деятельности по развитию местного традиционного народного художественного творчества осуществляется посредством: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размещения информации и рекламы в средствах массовой информации, в информационно-телекоммуникационной сети «Интернет», информационных щитах и стендах об услугах в области </w:t>
      </w:r>
      <w:r>
        <w:rPr>
          <w:bCs/>
          <w:kern w:val="2"/>
          <w:sz w:val="28"/>
          <w:szCs w:val="28"/>
        </w:rPr>
        <w:t>местного традиционного народного художественного творчества</w:t>
      </w:r>
      <w:r>
        <w:rPr>
          <w:sz w:val="28"/>
          <w:szCs w:val="28"/>
        </w:rPr>
        <w:t>, о планируемых мероприятиях, издания и распространения информационной печатной продукции, о планируемых мероприятиях;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организации и содействия работе коллективов, студий и кружков любительского художественного творчества, народных и образцовых театров, любительских объединений и клубов;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организации и содействия проведению фестивалей, смотров, конкурсов, выставок и других форм </w:t>
      </w:r>
      <w:proofErr w:type="gramStart"/>
      <w:r>
        <w:rPr>
          <w:sz w:val="28"/>
          <w:szCs w:val="28"/>
        </w:rPr>
        <w:t>показа результатов творческой деятельности жителей муниципального образования сельского</w:t>
      </w:r>
      <w:proofErr w:type="gramEnd"/>
      <w:r>
        <w:rPr>
          <w:sz w:val="28"/>
          <w:szCs w:val="28"/>
        </w:rPr>
        <w:t xml:space="preserve"> поселения «село Куллар»;</w:t>
      </w:r>
    </w:p>
    <w:p w:rsidR="0063452E" w:rsidRDefault="0063452E" w:rsidP="006345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организации разработки и реализации творческих проектов по проведению праздников, конкурсов и других массовых мероприятий, с целью популяризации и развития народного художественного творчества;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5) создания условий для развития традиционного народного художественного творчества на территории муниципального образования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«село Куллар»;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6) участия в сохранении, возрождении, развитии народных художественных промыслов на территории муниципального образования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«село Куллар»;</w:t>
      </w:r>
    </w:p>
    <w:p w:rsidR="0063452E" w:rsidRDefault="0063452E" w:rsidP="0063452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7)</w:t>
      </w:r>
      <w:r>
        <w:rPr>
          <w:szCs w:val="28"/>
        </w:rPr>
        <w:t xml:space="preserve"> </w:t>
      </w:r>
      <w:r>
        <w:rPr>
          <w:sz w:val="28"/>
          <w:szCs w:val="28"/>
        </w:rPr>
        <w:t>поддержки и развития работ и услуг по созданию и экспонирования предметов народного художественного творчества;</w:t>
      </w:r>
    </w:p>
    <w:p w:rsidR="0063452E" w:rsidRDefault="0063452E" w:rsidP="0063452E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  <w:szCs w:val="28"/>
        </w:rPr>
      </w:pPr>
      <w:r>
        <w:rPr>
          <w:sz w:val="28"/>
          <w:szCs w:val="28"/>
        </w:rPr>
        <w:lastRenderedPageBreak/>
        <w:t>8) осуществления иных видов творческой деятельности, соответствующей основным принципам и целям деятельности муниципальных учреждений культуры.</w:t>
      </w:r>
    </w:p>
    <w:p w:rsidR="00D94FBC" w:rsidRDefault="004E3880"/>
    <w:sectPr w:rsidR="00D94FBC" w:rsidSect="00981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08"/>
  <w:characterSpacingControl w:val="doNotCompress"/>
  <w:compat/>
  <w:rsids>
    <w:rsidRoot w:val="0063452E"/>
    <w:rsid w:val="00044578"/>
    <w:rsid w:val="0027279A"/>
    <w:rsid w:val="002A1049"/>
    <w:rsid w:val="003067AB"/>
    <w:rsid w:val="004E3880"/>
    <w:rsid w:val="005F5DEB"/>
    <w:rsid w:val="0063452E"/>
    <w:rsid w:val="007730A5"/>
    <w:rsid w:val="00981D64"/>
    <w:rsid w:val="00CE2BBA"/>
    <w:rsid w:val="00EE6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5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45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45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457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4457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04457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04457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04457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04457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04457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5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45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457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4457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445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4457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4457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4457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445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04457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445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No Spacing"/>
    <w:uiPriority w:val="1"/>
    <w:qFormat/>
    <w:rsid w:val="0004457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44578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3452E"/>
    <w:rPr>
      <w:color w:val="0000FF"/>
      <w:u w:val="single"/>
    </w:rPr>
  </w:style>
  <w:style w:type="paragraph" w:customStyle="1" w:styleId="ConsNormal">
    <w:name w:val="ConsNormal"/>
    <w:rsid w:val="006345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rmalweb">
    <w:name w:val="normalweb"/>
    <w:basedOn w:val="a"/>
    <w:rsid w:val="0063452E"/>
    <w:pPr>
      <w:spacing w:before="100" w:beforeAutospacing="1" w:after="100" w:afterAutospacing="1"/>
    </w:pPr>
  </w:style>
  <w:style w:type="paragraph" w:customStyle="1" w:styleId="standard">
    <w:name w:val="standard"/>
    <w:basedOn w:val="a"/>
    <w:rsid w:val="0063452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7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onsultantplus:/offline/ref=A607470653B9B2BAA425A293A33C9641A6C05EFF193A358C09016F3C1FE3EF2BFD3F640B7C65685AD3F65368DCr0BFC" TargetMode="External"/><Relationship Id="rId5" Type="http://schemas.openxmlformats.org/officeDocument/2006/relationships/hyperlink" Target="http://consultantplus:/offline/ref=C6F19F2B21B7EE526ED60495863C4805EF154A37AD3BC15B7ADC537F0EAC1EE2B5800849DBCD6937E3DD4EE5F14409B451E88B6AE7qFm8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2331</Words>
  <Characters>13289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2023-04-17T09:11:00Z</cp:lastPrinted>
  <dcterms:created xsi:type="dcterms:W3CDTF">2023-04-12T09:25:00Z</dcterms:created>
  <dcterms:modified xsi:type="dcterms:W3CDTF">2023-07-03T13:34:00Z</dcterms:modified>
</cp:coreProperties>
</file>